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2" w:rsidRPr="00DA23A2" w:rsidRDefault="008330F8" w:rsidP="00DA23A2">
      <w:pPr>
        <w:spacing w:before="120" w:after="12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  <w:r w:rsidR="007A2602" w:rsidRPr="00DA23A2">
        <w:rPr>
          <w:rFonts w:ascii="Century Gothic" w:hAnsi="Century Gothic" w:cs="Times New Roman"/>
        </w:rPr>
        <w:t>Name_________</w:t>
      </w:r>
      <w:r w:rsidR="004B4AC3" w:rsidRPr="00DA23A2">
        <w:rPr>
          <w:rFonts w:ascii="Century Gothic" w:hAnsi="Century Gothic" w:cs="Times New Roman"/>
        </w:rPr>
        <w:t>__________</w:t>
      </w:r>
      <w:r w:rsidR="004200F2" w:rsidRPr="00DA23A2">
        <w:rPr>
          <w:rFonts w:ascii="Century Gothic" w:hAnsi="Century Gothic" w:cs="Times New Roman"/>
        </w:rPr>
        <w:t>_______</w:t>
      </w:r>
      <w:r w:rsidR="004B4AC3" w:rsidRPr="00DA23A2">
        <w:rPr>
          <w:rFonts w:ascii="Century Gothic" w:hAnsi="Century Gothic" w:cs="Times New Roman"/>
        </w:rPr>
        <w:t xml:space="preserve">_________  </w:t>
      </w:r>
      <w:r w:rsidR="00323114" w:rsidRPr="00DA23A2">
        <w:rPr>
          <w:rFonts w:ascii="Century Gothic" w:hAnsi="Century Gothic" w:cs="Times New Roman"/>
        </w:rPr>
        <w:tab/>
      </w:r>
      <w:r w:rsidR="00323114" w:rsidRPr="00DA23A2">
        <w:rPr>
          <w:rFonts w:ascii="Century Gothic" w:hAnsi="Century Gothic" w:cs="Times New Roman"/>
        </w:rPr>
        <w:tab/>
      </w:r>
      <w:r w:rsidR="00323114" w:rsidRPr="00DA23A2">
        <w:rPr>
          <w:rFonts w:ascii="Century Gothic" w:hAnsi="Century Gothic" w:cs="Times New Roman"/>
        </w:rPr>
        <w:tab/>
        <w:t xml:space="preserve">    </w:t>
      </w:r>
      <w:r w:rsidR="004200F2" w:rsidRPr="00DA23A2">
        <w:rPr>
          <w:rFonts w:ascii="Century Gothic" w:hAnsi="Century Gothic" w:cs="Times New Roman"/>
        </w:rPr>
        <w:t xml:space="preserve">                    </w:t>
      </w:r>
      <w:r w:rsidR="004B4AC3" w:rsidRPr="00DA23A2">
        <w:rPr>
          <w:rFonts w:ascii="Century Gothic" w:hAnsi="Century Gothic" w:cs="Times New Roman"/>
        </w:rPr>
        <w:t xml:space="preserve">     </w:t>
      </w:r>
      <w:r w:rsidR="004200F2" w:rsidRPr="00DA23A2">
        <w:rPr>
          <w:rFonts w:ascii="Century Gothic" w:hAnsi="Century Gothic" w:cs="Times New Roman"/>
        </w:rPr>
        <w:t xml:space="preserve"> Date _______________</w:t>
      </w:r>
      <w:r w:rsidR="004B4AC3" w:rsidRPr="00DA23A2">
        <w:rPr>
          <w:rFonts w:ascii="Century Gothic" w:hAnsi="Century Gothic" w:cs="Times New Roman"/>
        </w:rPr>
        <w:t>__</w:t>
      </w:r>
    </w:p>
    <w:p w:rsidR="007A2602" w:rsidRPr="00DA23A2" w:rsidRDefault="005E7FD9">
      <w:pPr>
        <w:rPr>
          <w:rFonts w:ascii="Century Gothic" w:hAnsi="Century Gothic" w:cs="Times New Roman"/>
          <w:b/>
          <w:u w:val="single"/>
        </w:rPr>
      </w:pPr>
      <w:r>
        <w:rPr>
          <w:rFonts w:ascii="Century Gothic" w:hAnsi="Century Gothic"/>
        </w:rPr>
        <w:pict>
          <v:rect id="_x0000_i1025" style="width:540pt;height:1.5pt" o:hralign="center" o:hrstd="t" o:hrnoshade="t" o:hr="t" fillcolor="black [3213]" stroked="f"/>
        </w:pict>
      </w:r>
      <w:r w:rsidR="007A2602" w:rsidRPr="00DA23A2">
        <w:rPr>
          <w:rFonts w:ascii="Century Gothic" w:hAnsi="Century Gothic" w:cs="Times New Roman"/>
          <w:b/>
          <w:u w:val="single"/>
        </w:rPr>
        <w:t>Tell the type of sample each situation represents.</w:t>
      </w:r>
    </w:p>
    <w:p w:rsidR="007A2602" w:rsidRPr="00DA23A2" w:rsidRDefault="007A2602">
      <w:pPr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>You are interested in finding out if students at your school think that fine arts programs are receiving enough funding. You decide to:</w:t>
      </w:r>
    </w:p>
    <w:p w:rsidR="006A717A" w:rsidRDefault="006A717A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  <w:sectPr w:rsidR="006A717A" w:rsidSect="00DA23A2">
          <w:headerReference w:type="default" r:id="rId7"/>
          <w:footerReference w:type="default" r:id="rId8"/>
          <w:pgSz w:w="12240" w:h="15840"/>
          <w:pgMar w:top="720" w:right="720" w:bottom="720" w:left="720" w:header="450" w:footer="288" w:gutter="0"/>
          <w:cols w:space="720"/>
          <w:docGrid w:linePitch="360"/>
        </w:sectPr>
      </w:pPr>
    </w:p>
    <w:p w:rsidR="00A92B79" w:rsidRDefault="007A2602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use a written survey that you give to people sitting at your lunch table. </w:t>
      </w:r>
    </w:p>
    <w:p w:rsidR="006A717A" w:rsidRDefault="006A717A" w:rsidP="006A717A">
      <w:pPr>
        <w:pStyle w:val="ListParagraph"/>
        <w:spacing w:after="0" w:line="240" w:lineRule="auto"/>
        <w:rPr>
          <w:rFonts w:ascii="Century Gothic" w:hAnsi="Century Gothic" w:cs="Times New Roman"/>
        </w:rPr>
      </w:pPr>
    </w:p>
    <w:p w:rsidR="006A717A" w:rsidRPr="006A717A" w:rsidRDefault="006A717A" w:rsidP="006A717A">
      <w:pPr>
        <w:pStyle w:val="ListParagraph"/>
        <w:spacing w:after="0" w:line="240" w:lineRule="auto"/>
        <w:rPr>
          <w:rFonts w:ascii="Century Gothic" w:hAnsi="Century Gothic" w:cs="Times New Roman"/>
        </w:rPr>
      </w:pPr>
    </w:p>
    <w:p w:rsidR="003E48CA" w:rsidRDefault="007A2602" w:rsidP="006A717A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DA23A2">
        <w:rPr>
          <w:rFonts w:ascii="Century Gothic" w:hAnsi="Century Gothic"/>
        </w:rPr>
        <w:t>put a table at the entrance to the cafeteria with a sign directing students to complete the survey if</w:t>
      </w:r>
      <w:r w:rsidR="00323114" w:rsidRPr="00DA23A2">
        <w:rPr>
          <w:rFonts w:ascii="Century Gothic" w:hAnsi="Century Gothic"/>
        </w:rPr>
        <w:t xml:space="preserve"> </w:t>
      </w:r>
      <w:r w:rsidRPr="00DA23A2">
        <w:rPr>
          <w:rFonts w:ascii="Century Gothic" w:hAnsi="Century Gothic"/>
        </w:rPr>
        <w:t>they want to and drop it in the box.</w:t>
      </w:r>
    </w:p>
    <w:p w:rsidR="006A717A" w:rsidRDefault="006A717A" w:rsidP="006A717A">
      <w:pPr>
        <w:pStyle w:val="NoSpacing"/>
        <w:rPr>
          <w:rFonts w:ascii="Century Gothic" w:hAnsi="Century Gothic"/>
        </w:rPr>
      </w:pPr>
    </w:p>
    <w:p w:rsidR="006A717A" w:rsidRDefault="006A717A" w:rsidP="006A717A">
      <w:pPr>
        <w:pStyle w:val="NoSpacing"/>
        <w:rPr>
          <w:rFonts w:ascii="Century Gothic" w:hAnsi="Century Gothic"/>
        </w:rPr>
        <w:sectPr w:rsidR="006A717A" w:rsidSect="006A717A">
          <w:type w:val="continuous"/>
          <w:pgSz w:w="12240" w:h="15840"/>
          <w:pgMar w:top="720" w:right="720" w:bottom="720" w:left="720" w:header="450" w:footer="288" w:gutter="0"/>
          <w:cols w:num="2" w:sep="1" w:space="720"/>
          <w:docGrid w:linePitch="360"/>
        </w:sectPr>
      </w:pPr>
    </w:p>
    <w:p w:rsidR="006A717A" w:rsidRPr="006A717A" w:rsidRDefault="005E7FD9" w:rsidP="006A71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40pt;height:1.5pt" o:hralign="center" o:hrstd="t" o:hrnoshade="t" o:hr="t" fillcolor="black [3213]" stroked="f"/>
        </w:pict>
      </w:r>
    </w:p>
    <w:p w:rsidR="006A717A" w:rsidRDefault="006A717A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  <w:sectPr w:rsidR="006A717A" w:rsidSect="006A717A">
          <w:type w:val="continuous"/>
          <w:pgSz w:w="12240" w:h="15840"/>
          <w:pgMar w:top="720" w:right="720" w:bottom="720" w:left="720" w:header="450" w:footer="288" w:gutter="0"/>
          <w:cols w:space="720"/>
          <w:docGrid w:linePitch="360"/>
        </w:sectPr>
      </w:pPr>
    </w:p>
    <w:p w:rsidR="007A2602" w:rsidRDefault="007A2602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>randomly selected students from each of the 4 grades.</w:t>
      </w:r>
    </w:p>
    <w:p w:rsidR="006A717A" w:rsidRPr="006A717A" w:rsidRDefault="006A717A" w:rsidP="006A717A">
      <w:pPr>
        <w:pStyle w:val="ListParagraph"/>
        <w:spacing w:after="0" w:line="240" w:lineRule="auto"/>
        <w:rPr>
          <w:rFonts w:ascii="Century Gothic" w:hAnsi="Century Gothic" w:cs="Times New Roman"/>
        </w:rPr>
      </w:pPr>
    </w:p>
    <w:p w:rsidR="007A2602" w:rsidRDefault="007A2602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>ask all the juniors and freshmen.</w:t>
      </w:r>
    </w:p>
    <w:p w:rsidR="006A717A" w:rsidRPr="006A717A" w:rsidRDefault="006A717A" w:rsidP="006A717A">
      <w:pPr>
        <w:pStyle w:val="ListParagraph"/>
        <w:rPr>
          <w:rFonts w:ascii="Century Gothic" w:hAnsi="Century Gothic" w:cs="Times New Roman"/>
        </w:rPr>
      </w:pPr>
    </w:p>
    <w:p w:rsidR="006A717A" w:rsidRPr="006A717A" w:rsidRDefault="006A717A" w:rsidP="006A717A">
      <w:pPr>
        <w:pStyle w:val="ListParagraph"/>
        <w:spacing w:after="0" w:line="240" w:lineRule="auto"/>
        <w:rPr>
          <w:rFonts w:ascii="Century Gothic" w:hAnsi="Century Gothic" w:cs="Times New Roman"/>
        </w:rPr>
      </w:pPr>
    </w:p>
    <w:p w:rsidR="007A2602" w:rsidRPr="006A717A" w:rsidRDefault="007A2602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put all names in a hat and draw ½ the names out to ask. </w:t>
      </w:r>
    </w:p>
    <w:p w:rsidR="006A717A" w:rsidRDefault="006A717A" w:rsidP="006A717A">
      <w:pPr>
        <w:pStyle w:val="NoSpacing"/>
        <w:rPr>
          <w:rFonts w:ascii="Century Gothic" w:hAnsi="Century Gothic"/>
        </w:rPr>
        <w:sectPr w:rsidR="006A717A" w:rsidSect="006A717A">
          <w:type w:val="continuous"/>
          <w:pgSz w:w="12240" w:h="15840"/>
          <w:pgMar w:top="720" w:right="720" w:bottom="720" w:left="720" w:header="450" w:footer="288" w:gutter="0"/>
          <w:cols w:num="3" w:sep="1" w:space="720"/>
          <w:docGrid w:linePitch="360"/>
        </w:sectPr>
      </w:pPr>
    </w:p>
    <w:p w:rsidR="00A92B79" w:rsidRPr="00DA23A2" w:rsidRDefault="005E7FD9" w:rsidP="006A71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40pt;height:2pt" o:hralign="center" o:hrstd="t" o:hrnoshade="t" o:hr="t" fillcolor="black [3213]" stroked="f"/>
        </w:pict>
      </w:r>
    </w:p>
    <w:p w:rsidR="007A2602" w:rsidRPr="00DA23A2" w:rsidRDefault="007A2602" w:rsidP="00DA23A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DA23A2">
        <w:rPr>
          <w:rFonts w:ascii="Century Gothic" w:hAnsi="Century Gothic"/>
        </w:rPr>
        <w:t>Dr</w:t>
      </w:r>
      <w:r w:rsidR="005E7FD9">
        <w:rPr>
          <w:rFonts w:ascii="Century Gothic" w:hAnsi="Century Gothic"/>
        </w:rPr>
        <w:t>.</w:t>
      </w:r>
      <w:r w:rsidRPr="00DA23A2">
        <w:rPr>
          <w:rFonts w:ascii="Century Gothic" w:hAnsi="Century Gothic"/>
        </w:rPr>
        <w:t xml:space="preserve"> Jones wants to see whether the gender of members in a tribe in</w:t>
      </w:r>
      <w:r w:rsidR="00A92B79" w:rsidRPr="00DA23A2">
        <w:rPr>
          <w:rFonts w:ascii="Century Gothic" w:hAnsi="Century Gothic"/>
        </w:rPr>
        <w:t xml:space="preserve"> the Amazon plays a role in the </w:t>
      </w:r>
      <w:r w:rsidRPr="00DA23A2">
        <w:rPr>
          <w:rFonts w:ascii="Century Gothic" w:hAnsi="Century Gothic"/>
        </w:rPr>
        <w:t>order in which they are served their meals.  Is this an observational study or experiment?</w:t>
      </w:r>
    </w:p>
    <w:p w:rsidR="00323114" w:rsidRPr="00DA23A2" w:rsidRDefault="00323114">
      <w:pPr>
        <w:rPr>
          <w:rFonts w:ascii="Century Gothic" w:hAnsi="Century Gothic" w:cs="Times New Roman"/>
        </w:rPr>
      </w:pPr>
    </w:p>
    <w:p w:rsidR="00323114" w:rsidRPr="00DA23A2" w:rsidRDefault="005E7FD9" w:rsidP="00DA23A2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/>
        </w:rPr>
        <w:pict>
          <v:rect id="_x0000_i1029" style="width:540pt;height:1pt" o:hralign="center" o:hrstd="t" o:hrnoshade="t" o:hr="t" fillcolor="black [3213]" stroked="f"/>
        </w:pict>
      </w:r>
    </w:p>
    <w:p w:rsidR="007A2602" w:rsidRPr="00DA23A2" w:rsidRDefault="007A2602" w:rsidP="00DA23A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DA23A2">
        <w:rPr>
          <w:rFonts w:ascii="Century Gothic" w:hAnsi="Century Gothic"/>
        </w:rPr>
        <w:t>Dr</w:t>
      </w:r>
      <w:r w:rsidR="005E7FD9">
        <w:rPr>
          <w:rFonts w:ascii="Century Gothic" w:hAnsi="Century Gothic"/>
        </w:rPr>
        <w:t>.</w:t>
      </w:r>
      <w:r w:rsidRPr="00DA23A2">
        <w:rPr>
          <w:rFonts w:ascii="Century Gothic" w:hAnsi="Century Gothic"/>
        </w:rPr>
        <w:t xml:space="preserve"> Jones also wants to see whether the monkeys in the area grow larger when eating their native diet or when given manufactured monkey pellets. Is this an experime</w:t>
      </w:r>
      <w:r w:rsidR="00A92B79" w:rsidRPr="00DA23A2">
        <w:rPr>
          <w:rFonts w:ascii="Century Gothic" w:hAnsi="Century Gothic"/>
        </w:rPr>
        <w:t xml:space="preserve">nt or observational study? What </w:t>
      </w:r>
      <w:r w:rsidR="00DA0DDF" w:rsidRPr="00DA23A2">
        <w:rPr>
          <w:rFonts w:ascii="Century Gothic" w:hAnsi="Century Gothic"/>
        </w:rPr>
        <w:t>are</w:t>
      </w:r>
      <w:r w:rsidR="00A92B79" w:rsidRPr="00DA23A2">
        <w:rPr>
          <w:rFonts w:ascii="Century Gothic" w:hAnsi="Century Gothic"/>
        </w:rPr>
        <w:t xml:space="preserve"> </w:t>
      </w:r>
      <w:r w:rsidRPr="00DA23A2">
        <w:rPr>
          <w:rFonts w:ascii="Century Gothic" w:hAnsi="Century Gothic"/>
        </w:rPr>
        <w:t>the treatment group, control group, and treatment?</w:t>
      </w:r>
    </w:p>
    <w:p w:rsidR="00DA0DDF" w:rsidRPr="00DA23A2" w:rsidRDefault="00DA0DDF">
      <w:pPr>
        <w:rPr>
          <w:rFonts w:ascii="Century Gothic" w:hAnsi="Century Gothic" w:cs="Times New Roman"/>
        </w:rPr>
      </w:pPr>
    </w:p>
    <w:p w:rsidR="00323114" w:rsidRPr="00DA23A2" w:rsidRDefault="00323114">
      <w:pPr>
        <w:rPr>
          <w:rFonts w:ascii="Century Gothic" w:hAnsi="Century Gothic" w:cs="Times New Roman"/>
        </w:rPr>
      </w:pPr>
    </w:p>
    <w:p w:rsidR="00DA23A2" w:rsidRPr="00DA23A2" w:rsidRDefault="005E7FD9" w:rsidP="00DA23A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40pt;height:1pt" o:hralign="center" o:hrstd="t" o:hrnoshade="t" o:hr="t" fillcolor="black" stroked="f"/>
        </w:pict>
      </w:r>
    </w:p>
    <w:p w:rsidR="00DA23A2" w:rsidRPr="00DA23A2" w:rsidRDefault="00DA23A2" w:rsidP="00DA23A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DA23A2">
        <w:rPr>
          <w:rFonts w:ascii="Century Gothic" w:hAnsi="Century Gothic"/>
        </w:rPr>
        <w:t>Draw a normal curve for a normal distribution with a mean of 30 and standard deviation of 5.  Label all the areas under the curve.</w:t>
      </w:r>
    </w:p>
    <w:p w:rsidR="00DA23A2" w:rsidRPr="00DA23A2" w:rsidRDefault="00DA23A2" w:rsidP="00DA23A2">
      <w:pPr>
        <w:spacing w:after="0" w:line="240" w:lineRule="auto"/>
        <w:rPr>
          <w:rFonts w:ascii="Century Gothic" w:hAnsi="Century Gothic"/>
        </w:rPr>
      </w:pPr>
    </w:p>
    <w:p w:rsidR="00DA23A2" w:rsidRPr="00DA23A2" w:rsidRDefault="00DA23A2" w:rsidP="00DA23A2">
      <w:pPr>
        <w:spacing w:after="0" w:line="240" w:lineRule="auto"/>
        <w:rPr>
          <w:rFonts w:ascii="Century Gothic" w:hAnsi="Century Gothic"/>
        </w:rPr>
      </w:pPr>
    </w:p>
    <w:p w:rsidR="00DA23A2" w:rsidRPr="00DA23A2" w:rsidRDefault="00DA23A2" w:rsidP="00DA23A2">
      <w:pPr>
        <w:spacing w:after="0" w:line="240" w:lineRule="auto"/>
        <w:rPr>
          <w:rFonts w:ascii="Century Gothic" w:hAnsi="Century Gothic"/>
        </w:rPr>
      </w:pPr>
    </w:p>
    <w:p w:rsidR="00DA23A2" w:rsidRPr="00DA23A2" w:rsidRDefault="005E7FD9" w:rsidP="00DA23A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1.5pt" o:hralign="center" o:hrstd="t" o:hrnoshade="t" o:hr="t" fillcolor="black" stroked="f"/>
        </w:pict>
      </w:r>
    </w:p>
    <w:p w:rsidR="00DA23A2" w:rsidRPr="00DA23A2" w:rsidRDefault="00DA23A2" w:rsidP="00DA23A2">
      <w:pPr>
        <w:tabs>
          <w:tab w:val="left" w:pos="7020"/>
        </w:tabs>
        <w:spacing w:after="120" w:line="240" w:lineRule="auto"/>
        <w:rPr>
          <w:rFonts w:ascii="Century Gothic" w:hAnsi="Century Gothic"/>
          <w:b/>
          <w:noProof/>
        </w:rPr>
        <w:sectPr w:rsidR="00DA23A2" w:rsidRPr="00DA23A2" w:rsidSect="006A717A">
          <w:type w:val="continuous"/>
          <w:pgSz w:w="12240" w:h="15840"/>
          <w:pgMar w:top="720" w:right="720" w:bottom="720" w:left="720" w:header="450" w:footer="288" w:gutter="0"/>
          <w:cols w:space="720"/>
          <w:docGrid w:linePitch="360"/>
        </w:sectPr>
      </w:pPr>
      <w:r w:rsidRPr="00DA23A2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4226795C" wp14:editId="590A8647">
            <wp:simplePos x="0" y="0"/>
            <wp:positionH relativeFrom="column">
              <wp:posOffset>1329055</wp:posOffset>
            </wp:positionH>
            <wp:positionV relativeFrom="paragraph">
              <wp:posOffset>78105</wp:posOffset>
            </wp:positionV>
            <wp:extent cx="1951990" cy="1185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2" t="36467" r="58688" b="2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3A2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3CE330E" wp14:editId="18894AB9">
            <wp:simplePos x="0" y="0"/>
            <wp:positionH relativeFrom="column">
              <wp:posOffset>5056505</wp:posOffset>
            </wp:positionH>
            <wp:positionV relativeFrom="paragraph">
              <wp:posOffset>31750</wp:posOffset>
            </wp:positionV>
            <wp:extent cx="1857375" cy="11887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3" t="35201" r="19801" b="30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3A2">
        <w:rPr>
          <w:rFonts w:ascii="Century Gothic" w:hAnsi="Century Gothic"/>
          <w:b/>
          <w:noProof/>
        </w:rPr>
        <w:t>Give the percent of the area under the normal curve represented by the shaded region:</w:t>
      </w:r>
    </w:p>
    <w:p w:rsidR="00DA23A2" w:rsidRDefault="00DA23A2" w:rsidP="006A717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 w:rsidRPr="00DA23A2">
        <w:rPr>
          <w:rFonts w:ascii="Century Gothic" w:hAnsi="Century Gothic"/>
        </w:rPr>
        <w:t>__________</w:t>
      </w:r>
    </w:p>
    <w:p w:rsidR="006A717A" w:rsidRDefault="006A717A" w:rsidP="006A717A">
      <w:pPr>
        <w:spacing w:after="0" w:line="240" w:lineRule="auto"/>
        <w:rPr>
          <w:rFonts w:ascii="Century Gothic" w:hAnsi="Century Gothic"/>
        </w:rPr>
      </w:pPr>
    </w:p>
    <w:p w:rsidR="006A717A" w:rsidRDefault="006A717A" w:rsidP="006A717A">
      <w:pPr>
        <w:spacing w:after="0" w:line="240" w:lineRule="auto"/>
        <w:rPr>
          <w:rFonts w:ascii="Century Gothic" w:hAnsi="Century Gothic"/>
        </w:rPr>
      </w:pPr>
    </w:p>
    <w:p w:rsidR="006A717A" w:rsidRDefault="006A717A" w:rsidP="006A717A">
      <w:pPr>
        <w:spacing w:after="0" w:line="240" w:lineRule="auto"/>
        <w:rPr>
          <w:rFonts w:ascii="Century Gothic" w:hAnsi="Century Gothic"/>
        </w:rPr>
      </w:pPr>
    </w:p>
    <w:p w:rsidR="006A717A" w:rsidRDefault="006A717A" w:rsidP="006A717A">
      <w:pPr>
        <w:spacing w:after="0" w:line="240" w:lineRule="auto"/>
        <w:rPr>
          <w:rFonts w:ascii="Century Gothic" w:hAnsi="Century Gothic"/>
        </w:rPr>
      </w:pPr>
    </w:p>
    <w:p w:rsidR="006A717A" w:rsidRPr="006A717A" w:rsidRDefault="006A717A" w:rsidP="006A717A">
      <w:pPr>
        <w:spacing w:after="0" w:line="240" w:lineRule="auto"/>
        <w:rPr>
          <w:rFonts w:ascii="Century Gothic" w:hAnsi="Century Gothic"/>
        </w:rPr>
      </w:pPr>
    </w:p>
    <w:p w:rsidR="00DA23A2" w:rsidRPr="00DA23A2" w:rsidRDefault="00DA23A2" w:rsidP="00DA23A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 w:rsidRPr="00DA23A2">
        <w:rPr>
          <w:rFonts w:ascii="Century Gothic" w:hAnsi="Century Gothic"/>
        </w:rPr>
        <w:t>__________</w:t>
      </w:r>
    </w:p>
    <w:p w:rsidR="006A717A" w:rsidRDefault="006A717A" w:rsidP="00DA23A2">
      <w:pPr>
        <w:spacing w:after="0" w:line="240" w:lineRule="auto"/>
        <w:rPr>
          <w:rFonts w:ascii="Century Gothic" w:hAnsi="Century Gothic"/>
        </w:rPr>
      </w:pPr>
    </w:p>
    <w:p w:rsidR="006A717A" w:rsidRDefault="006A717A" w:rsidP="00DA23A2">
      <w:pPr>
        <w:spacing w:after="0" w:line="240" w:lineRule="auto"/>
        <w:rPr>
          <w:rFonts w:ascii="Century Gothic" w:hAnsi="Century Gothic"/>
        </w:rPr>
      </w:pPr>
    </w:p>
    <w:p w:rsidR="006A717A" w:rsidRDefault="006A717A" w:rsidP="00DA23A2">
      <w:pPr>
        <w:spacing w:after="0" w:line="240" w:lineRule="auto"/>
        <w:rPr>
          <w:rFonts w:ascii="Century Gothic" w:hAnsi="Century Gothic"/>
        </w:rPr>
      </w:pPr>
    </w:p>
    <w:p w:rsidR="006A717A" w:rsidRDefault="006A717A" w:rsidP="00DA23A2">
      <w:pPr>
        <w:spacing w:after="0" w:line="240" w:lineRule="auto"/>
        <w:rPr>
          <w:rFonts w:ascii="Century Gothic" w:hAnsi="Century Gothic"/>
        </w:rPr>
      </w:pPr>
    </w:p>
    <w:p w:rsidR="006A717A" w:rsidRDefault="006A717A" w:rsidP="00DA23A2">
      <w:pPr>
        <w:spacing w:after="0" w:line="240" w:lineRule="auto"/>
        <w:rPr>
          <w:rFonts w:ascii="Century Gothic" w:hAnsi="Century Gothic"/>
        </w:rPr>
      </w:pPr>
    </w:p>
    <w:p w:rsidR="006A717A" w:rsidRDefault="006A717A" w:rsidP="00DA23A2">
      <w:pPr>
        <w:spacing w:after="0" w:line="240" w:lineRule="auto"/>
        <w:rPr>
          <w:rFonts w:ascii="Century Gothic" w:hAnsi="Century Gothic"/>
        </w:rPr>
        <w:sectPr w:rsidR="006A717A" w:rsidSect="006A717A">
          <w:type w:val="continuous"/>
          <w:pgSz w:w="12240" w:h="15840"/>
          <w:pgMar w:top="720" w:right="720" w:bottom="720" w:left="720" w:header="450" w:footer="432" w:gutter="0"/>
          <w:cols w:num="2" w:sep="1" w:space="720"/>
          <w:docGrid w:linePitch="360"/>
        </w:sectPr>
      </w:pPr>
    </w:p>
    <w:p w:rsidR="00DA23A2" w:rsidRDefault="005E7FD9" w:rsidP="00DA23A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40pt;height:1.5pt" o:hralign="center" o:hrstd="t" o:hrnoshade="t" o:hr="t" fillcolor="black" stroked="f"/>
        </w:pict>
      </w:r>
    </w:p>
    <w:p w:rsidR="006A717A" w:rsidRPr="006A717A" w:rsidRDefault="006A717A" w:rsidP="006A717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  <w:sectPr w:rsidR="006A717A" w:rsidRPr="006A717A" w:rsidSect="006A717A">
          <w:type w:val="continuous"/>
          <w:pgSz w:w="12240" w:h="15840"/>
          <w:pgMar w:top="720" w:right="720" w:bottom="720" w:left="720" w:header="450" w:footer="432" w:gutter="0"/>
          <w:cols w:sep="1" w:space="720"/>
          <w:docGrid w:linePitch="360"/>
        </w:sectPr>
      </w:pPr>
      <w:r>
        <w:rPr>
          <w:rFonts w:ascii="Century Gothic" w:hAnsi="Century Gothic"/>
        </w:rPr>
        <w:t>One hundred students out of 1200 at a school were surveyed.  Fourteen said they had an after school job.  Predict the number of students in the population that would answer similarly.</w:t>
      </w:r>
    </w:p>
    <w:p w:rsidR="006A717A" w:rsidRDefault="005E7FD9" w:rsidP="00DA23A2">
      <w:pPr>
        <w:spacing w:after="0" w:line="240" w:lineRule="auto"/>
        <w:rPr>
          <w:rFonts w:ascii="Century Gothic" w:hAnsi="Century Gothic"/>
        </w:rPr>
        <w:sectPr w:rsidR="006A717A" w:rsidSect="006A717A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lastRenderedPageBreak/>
        <w:pict>
          <v:rect id="_x0000_i1034" style="width:540pt;height:3pt" o:hralign="center" o:hrstd="t" o:hrnoshade="t" o:hr="t" fillcolor="black" stroked="f"/>
        </w:pict>
      </w:r>
    </w:p>
    <w:p w:rsidR="00DA0DDF" w:rsidRPr="00DA23A2" w:rsidRDefault="00DA0DDF" w:rsidP="00DA23A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DA23A2">
        <w:rPr>
          <w:rFonts w:ascii="Century Gothic" w:hAnsi="Century Gothic"/>
        </w:rPr>
        <w:t>A normal distribution has a mean of 42 and a s</w:t>
      </w:r>
      <w:r w:rsidR="00323114" w:rsidRPr="00DA23A2">
        <w:rPr>
          <w:rFonts w:ascii="Century Gothic" w:hAnsi="Century Gothic"/>
        </w:rPr>
        <w:t xml:space="preserve">tandard deviation </w:t>
      </w:r>
      <w:r w:rsidRPr="00DA23A2">
        <w:rPr>
          <w:rFonts w:ascii="Century Gothic" w:hAnsi="Century Gothic"/>
        </w:rPr>
        <w:t>of 3. Draw a normal curve to represent this.</w:t>
      </w:r>
    </w:p>
    <w:p w:rsidR="00DA0DDF" w:rsidRPr="00DA23A2" w:rsidRDefault="00DA0DDF">
      <w:pPr>
        <w:rPr>
          <w:rFonts w:ascii="Century Gothic" w:hAnsi="Century Gothic" w:cs="Times New Roman"/>
        </w:rPr>
      </w:pPr>
    </w:p>
    <w:p w:rsidR="00A92B79" w:rsidRPr="00DA23A2" w:rsidRDefault="00A92B79" w:rsidP="004B4AC3">
      <w:pPr>
        <w:spacing w:line="360" w:lineRule="auto"/>
        <w:rPr>
          <w:rFonts w:ascii="Century Gothic" w:hAnsi="Century Gothic" w:cs="Times New Roman"/>
        </w:rPr>
      </w:pPr>
    </w:p>
    <w:p w:rsidR="00DA0DDF" w:rsidRPr="00DA23A2" w:rsidRDefault="00323114" w:rsidP="00DA23A2">
      <w:pPr>
        <w:spacing w:line="48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</w:t>
      </w:r>
      <w:r w:rsidR="00DA0DDF" w:rsidRPr="00DA23A2">
        <w:rPr>
          <w:rFonts w:ascii="Century Gothic" w:hAnsi="Century Gothic" w:cs="Times New Roman"/>
        </w:rPr>
        <w:t xml:space="preserve">a) What percentage of values lie between 33 and </w:t>
      </w:r>
      <w:proofErr w:type="gramStart"/>
      <w:r w:rsidR="00DA0DDF" w:rsidRPr="00DA23A2">
        <w:rPr>
          <w:rFonts w:ascii="Century Gothic" w:hAnsi="Century Gothic" w:cs="Times New Roman"/>
        </w:rPr>
        <w:t>45?_</w:t>
      </w:r>
      <w:proofErr w:type="gramEnd"/>
      <w:r w:rsidR="00DA0DDF" w:rsidRPr="00DA23A2">
        <w:rPr>
          <w:rFonts w:ascii="Century Gothic" w:hAnsi="Century Gothic" w:cs="Times New Roman"/>
        </w:rPr>
        <w:t>__________</w:t>
      </w:r>
    </w:p>
    <w:p w:rsidR="00DA0DDF" w:rsidRPr="00DA23A2" w:rsidRDefault="00323114" w:rsidP="00DA23A2">
      <w:pPr>
        <w:spacing w:line="48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</w:t>
      </w:r>
      <w:r w:rsidR="00DA0DDF" w:rsidRPr="00DA23A2">
        <w:rPr>
          <w:rFonts w:ascii="Century Gothic" w:hAnsi="Century Gothic" w:cs="Times New Roman"/>
        </w:rPr>
        <w:t xml:space="preserve">b) What percentage lie above </w:t>
      </w:r>
      <w:proofErr w:type="gramStart"/>
      <w:r w:rsidR="00DA0DDF" w:rsidRPr="00DA23A2">
        <w:rPr>
          <w:rFonts w:ascii="Century Gothic" w:hAnsi="Century Gothic" w:cs="Times New Roman"/>
        </w:rPr>
        <w:t>48?_</w:t>
      </w:r>
      <w:proofErr w:type="gramEnd"/>
      <w:r w:rsidR="00DA0DDF" w:rsidRPr="00DA23A2">
        <w:rPr>
          <w:rFonts w:ascii="Century Gothic" w:hAnsi="Century Gothic" w:cs="Times New Roman"/>
        </w:rPr>
        <w:t>_____________</w:t>
      </w:r>
    </w:p>
    <w:p w:rsidR="00A92B79" w:rsidRPr="00DA23A2" w:rsidRDefault="00323114" w:rsidP="00DA23A2">
      <w:pPr>
        <w:spacing w:line="48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</w:t>
      </w:r>
      <w:r w:rsidR="00DA0DDF" w:rsidRPr="00DA23A2">
        <w:rPr>
          <w:rFonts w:ascii="Century Gothic" w:hAnsi="Century Gothic" w:cs="Times New Roman"/>
        </w:rPr>
        <w:t xml:space="preserve">c) What percentage lie below </w:t>
      </w:r>
      <w:proofErr w:type="gramStart"/>
      <w:r w:rsidR="00DA0DDF" w:rsidRPr="00DA23A2">
        <w:rPr>
          <w:rFonts w:ascii="Century Gothic" w:hAnsi="Century Gothic" w:cs="Times New Roman"/>
        </w:rPr>
        <w:t>35?_</w:t>
      </w:r>
      <w:proofErr w:type="gramEnd"/>
      <w:r w:rsidR="00DA0DDF" w:rsidRPr="00DA23A2">
        <w:rPr>
          <w:rFonts w:ascii="Century Gothic" w:hAnsi="Century Gothic" w:cs="Times New Roman"/>
        </w:rPr>
        <w:t>___________</w:t>
      </w:r>
    </w:p>
    <w:p w:rsidR="00DA23A2" w:rsidRDefault="005E7FD9" w:rsidP="00DA23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40pt;height:1.5pt" o:hralign="center" o:hrstd="t" o:hrnoshade="t" o:hr="t" fillcolor="black [3213]" stroked="f"/>
        </w:pict>
      </w:r>
    </w:p>
    <w:p w:rsidR="00DA0DDF" w:rsidRPr="00DA23A2" w:rsidRDefault="00922AAB" w:rsidP="00DA23A2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BF3885">
        <w:rPr>
          <w:rFonts w:cs="Arial"/>
          <w:bCs/>
          <w:noProof/>
        </w:rPr>
        <w:drawing>
          <wp:anchor distT="0" distB="0" distL="114300" distR="114300" simplePos="0" relativeHeight="251664384" behindDoc="0" locked="0" layoutInCell="1" allowOverlap="1" wp14:anchorId="4FC74184" wp14:editId="2A2945B0">
            <wp:simplePos x="0" y="0"/>
            <wp:positionH relativeFrom="column">
              <wp:posOffset>4772660</wp:posOffset>
            </wp:positionH>
            <wp:positionV relativeFrom="paragraph">
              <wp:posOffset>3810</wp:posOffset>
            </wp:positionV>
            <wp:extent cx="2196465" cy="648970"/>
            <wp:effectExtent l="0" t="0" r="0" b="0"/>
            <wp:wrapSquare wrapText="bothSides"/>
            <wp:docPr id="5" name="Picture 5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9547" r="6172" b="7649"/>
                    <a:stretch/>
                  </pic:blipFill>
                  <pic:spPr bwMode="auto">
                    <a:xfrm>
                      <a:off x="0" y="0"/>
                      <a:ext cx="21964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114" w:rsidRPr="00DA23A2">
        <w:rPr>
          <w:rFonts w:ascii="Century Gothic" w:hAnsi="Century Gothic"/>
        </w:rPr>
        <w:t xml:space="preserve">The </w:t>
      </w:r>
      <w:r w:rsidR="00DA0DDF" w:rsidRPr="00DA23A2">
        <w:rPr>
          <w:rFonts w:ascii="Century Gothic" w:hAnsi="Century Gothic"/>
        </w:rPr>
        <w:t>high temperature</w:t>
      </w:r>
      <w:r w:rsidR="003E48CA" w:rsidRPr="00DA23A2">
        <w:rPr>
          <w:rFonts w:ascii="Century Gothic" w:hAnsi="Century Gothic"/>
        </w:rPr>
        <w:t>s</w:t>
      </w:r>
      <w:r w:rsidR="00DA0DDF" w:rsidRPr="00DA23A2">
        <w:rPr>
          <w:rFonts w:ascii="Century Gothic" w:hAnsi="Century Gothic"/>
        </w:rPr>
        <w:t xml:space="preserve"> for</w:t>
      </w:r>
      <w:r w:rsidR="003E48CA" w:rsidRPr="00DA23A2">
        <w:rPr>
          <w:rFonts w:ascii="Century Gothic" w:hAnsi="Century Gothic"/>
        </w:rPr>
        <w:t xml:space="preserve"> days in </w:t>
      </w:r>
      <w:r w:rsidR="00DA0DDF" w:rsidRPr="00DA23A2">
        <w:rPr>
          <w:rFonts w:ascii="Century Gothic" w:hAnsi="Century Gothic"/>
        </w:rPr>
        <w:t>January</w:t>
      </w:r>
      <w:r w:rsidR="003E48CA" w:rsidRPr="00DA23A2">
        <w:rPr>
          <w:rFonts w:ascii="Century Gothic" w:hAnsi="Century Gothic"/>
        </w:rPr>
        <w:t xml:space="preserve"> are normally distributed with a mean of </w:t>
      </w:r>
      <w:r w:rsidR="00DA0DDF" w:rsidRPr="00DA23A2">
        <w:rPr>
          <w:rFonts w:ascii="Century Gothic" w:hAnsi="Century Gothic"/>
        </w:rPr>
        <w:t>38</w:t>
      </w:r>
      <w:r w:rsidR="00DA0DDF" w:rsidRPr="00DA23A2">
        <w:rPr>
          <w:rFonts w:ascii="Century Gothic" w:hAnsi="Century Gothic"/>
          <w:vertAlign w:val="superscript"/>
        </w:rPr>
        <w:t>o</w:t>
      </w:r>
      <w:r w:rsidR="00DA0DDF" w:rsidRPr="00DA23A2">
        <w:rPr>
          <w:rFonts w:ascii="Century Gothic" w:hAnsi="Century Gothic"/>
        </w:rPr>
        <w:t xml:space="preserve">F </w:t>
      </w:r>
      <w:r w:rsidR="003E48CA" w:rsidRPr="00DA23A2">
        <w:rPr>
          <w:rFonts w:ascii="Century Gothic" w:hAnsi="Century Gothic"/>
        </w:rPr>
        <w:t>and</w:t>
      </w:r>
      <w:r w:rsidR="00DA0DDF" w:rsidRPr="00DA23A2">
        <w:rPr>
          <w:rFonts w:ascii="Century Gothic" w:hAnsi="Century Gothic"/>
        </w:rPr>
        <w:t xml:space="preserve"> a standard deviation of 5 degrees. </w:t>
      </w:r>
    </w:p>
    <w:p w:rsidR="009B5F68" w:rsidRPr="00DA23A2" w:rsidRDefault="009B5F68" w:rsidP="009B5F68">
      <w:pPr>
        <w:pStyle w:val="NoSpacing"/>
        <w:rPr>
          <w:rFonts w:ascii="Century Gothic" w:hAnsi="Century Gothic"/>
        </w:rPr>
      </w:pPr>
    </w:p>
    <w:p w:rsidR="00DA23A2" w:rsidRDefault="007A4715" w:rsidP="00DA23A2">
      <w:pPr>
        <w:spacing w:line="720" w:lineRule="auto"/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</w:t>
      </w:r>
      <w:r w:rsidR="00DA0DDF" w:rsidRPr="00DA23A2">
        <w:rPr>
          <w:rFonts w:ascii="Century Gothic" w:hAnsi="Century Gothic" w:cs="Times New Roman"/>
        </w:rPr>
        <w:t>a)</w:t>
      </w:r>
      <w:r w:rsidR="005E7FD9">
        <w:rPr>
          <w:rFonts w:ascii="Century Gothic" w:hAnsi="Century Gothic" w:cs="Times New Roman"/>
        </w:rPr>
        <w:t xml:space="preserve"> </w:t>
      </w:r>
      <w:r w:rsidR="00DA0DDF" w:rsidRPr="00DA23A2">
        <w:rPr>
          <w:rFonts w:ascii="Century Gothic" w:hAnsi="Century Gothic" w:cs="Times New Roman"/>
        </w:rPr>
        <w:t>What is the probability that the high temperature for a day will be at most 46</w:t>
      </w:r>
      <w:r w:rsidR="00DA0DDF" w:rsidRPr="00DA23A2">
        <w:rPr>
          <w:rFonts w:ascii="Century Gothic" w:hAnsi="Century Gothic" w:cs="Times New Roman"/>
          <w:vertAlign w:val="superscript"/>
        </w:rPr>
        <w:t>o</w:t>
      </w:r>
      <w:r w:rsidR="00DA0DDF" w:rsidRPr="00DA23A2">
        <w:rPr>
          <w:rFonts w:ascii="Century Gothic" w:hAnsi="Century Gothic" w:cs="Times New Roman"/>
        </w:rPr>
        <w:t>?</w:t>
      </w:r>
    </w:p>
    <w:p w:rsidR="00DA0DDF" w:rsidRPr="00DA23A2" w:rsidRDefault="00DA23A2" w:rsidP="00DA23A2">
      <w:pPr>
        <w:spacing w:line="72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</w:t>
      </w:r>
      <w:r w:rsidR="007A4715" w:rsidRPr="00DA23A2">
        <w:rPr>
          <w:rFonts w:ascii="Century Gothic" w:hAnsi="Century Gothic" w:cs="Times New Roman"/>
        </w:rPr>
        <w:t xml:space="preserve">   </w:t>
      </w:r>
      <w:r w:rsidR="00DA0DDF" w:rsidRPr="00DA23A2">
        <w:rPr>
          <w:rFonts w:ascii="Century Gothic" w:hAnsi="Century Gothic" w:cs="Times New Roman"/>
        </w:rPr>
        <w:t>b) What is the probability that the high temperature will be a least 36</w:t>
      </w:r>
      <w:r w:rsidR="00DA0DDF" w:rsidRPr="00DA23A2">
        <w:rPr>
          <w:rFonts w:ascii="Century Gothic" w:hAnsi="Century Gothic" w:cs="Times New Roman"/>
          <w:vertAlign w:val="superscript"/>
        </w:rPr>
        <w:t>o</w:t>
      </w:r>
      <w:r w:rsidR="00DA0DDF" w:rsidRPr="00DA23A2">
        <w:rPr>
          <w:rFonts w:ascii="Century Gothic" w:hAnsi="Century Gothic" w:cs="Times New Roman"/>
        </w:rPr>
        <w:t>?</w:t>
      </w:r>
    </w:p>
    <w:p w:rsidR="00DA0DDF" w:rsidRPr="00DA23A2" w:rsidRDefault="00DA23A2" w:rsidP="00DA23A2">
      <w:pPr>
        <w:tabs>
          <w:tab w:val="left" w:pos="1113"/>
        </w:tabs>
        <w:spacing w:line="72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</w:t>
      </w:r>
      <w:r w:rsidR="00DA0DDF" w:rsidRPr="00DA23A2">
        <w:rPr>
          <w:rFonts w:ascii="Century Gothic" w:hAnsi="Century Gothic" w:cs="Times New Roman"/>
        </w:rPr>
        <w:t xml:space="preserve">c) What is the probability that the high temperature will be between 32 and </w:t>
      </w:r>
      <w:r w:rsidR="003E48CA" w:rsidRPr="00DA23A2">
        <w:rPr>
          <w:rFonts w:ascii="Century Gothic" w:hAnsi="Century Gothic" w:cs="Times New Roman"/>
        </w:rPr>
        <w:t>44 degrees?</w:t>
      </w:r>
    </w:p>
    <w:p w:rsidR="007A4715" w:rsidRDefault="005E7FD9" w:rsidP="00A92B7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6" style="width:540pt;height:1.5pt" o:hralign="center" o:hrstd="t" o:hrnoshade="t" o:hr="t" fillcolor="black [3213]" stroked="f"/>
        </w:pict>
      </w:r>
    </w:p>
    <w:p w:rsidR="00922AAB" w:rsidRPr="00922AAB" w:rsidRDefault="00922AAB" w:rsidP="00922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922AAB">
        <w:rPr>
          <w:rFonts w:cs="Arial"/>
          <w:bCs/>
          <w:noProof/>
        </w:rPr>
        <w:drawing>
          <wp:anchor distT="0" distB="0" distL="114300" distR="114300" simplePos="0" relativeHeight="251662336" behindDoc="0" locked="0" layoutInCell="1" allowOverlap="1" wp14:anchorId="0C633786" wp14:editId="5555C733">
            <wp:simplePos x="0" y="0"/>
            <wp:positionH relativeFrom="column">
              <wp:posOffset>4755515</wp:posOffset>
            </wp:positionH>
            <wp:positionV relativeFrom="paragraph">
              <wp:posOffset>292735</wp:posOffset>
            </wp:positionV>
            <wp:extent cx="2196465" cy="648970"/>
            <wp:effectExtent l="0" t="0" r="0" b="0"/>
            <wp:wrapSquare wrapText="bothSides"/>
            <wp:docPr id="19" name="Picture 19" descr="NormalDistribution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DistributionCur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t="19547" r="6172" b="7649"/>
                    <a:stretch/>
                  </pic:blipFill>
                  <pic:spPr bwMode="auto">
                    <a:xfrm>
                      <a:off x="0" y="0"/>
                      <a:ext cx="21964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AAB">
        <w:rPr>
          <w:rFonts w:ascii="Century Gothic" w:hAnsi="Century Gothic" w:cs="Tahoma"/>
        </w:rPr>
        <w:t>The mean age of reading the War of the Worlds is 18 with a standard deviation of 1 in the city of Fargo North Dakota that has a population of 10,000.</w:t>
      </w:r>
    </w:p>
    <w:p w:rsidR="00922AAB" w:rsidRDefault="00922AAB" w:rsidP="00922A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:rsidR="00922AAB" w:rsidRPr="00BF3885" w:rsidRDefault="00922AAB" w:rsidP="00922A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:rsidR="00922AAB" w:rsidRPr="00922AAB" w:rsidRDefault="00922AAB" w:rsidP="00922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922AAB">
        <w:rPr>
          <w:rFonts w:ascii="Century Gothic" w:hAnsi="Century Gothic" w:cs="Tahoma"/>
        </w:rPr>
        <w:t>How many people would have read the book between the ages of 17 and 19?</w:t>
      </w:r>
    </w:p>
    <w:p w:rsidR="00922AAB" w:rsidRPr="00BF3885" w:rsidRDefault="00922AAB" w:rsidP="00922AA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:rsidR="00922AAB" w:rsidRPr="00BF3885" w:rsidRDefault="00922AAB" w:rsidP="00922AA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:rsidR="00922AAB" w:rsidRPr="00922AAB" w:rsidRDefault="00922AAB" w:rsidP="00922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922AAB">
        <w:rPr>
          <w:rFonts w:ascii="Century Gothic" w:hAnsi="Century Gothic" w:cs="Tahoma"/>
        </w:rPr>
        <w:t>How many people would have read the book between the ages of 16 and 20?</w:t>
      </w:r>
    </w:p>
    <w:p w:rsidR="00922AAB" w:rsidRPr="00E15722" w:rsidRDefault="00922AAB" w:rsidP="00922A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:rsidR="00922AAB" w:rsidRPr="00BF3885" w:rsidRDefault="00922AAB" w:rsidP="00922AA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:rsidR="00922AAB" w:rsidRPr="00BF3885" w:rsidRDefault="00922AAB" w:rsidP="00922A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BF3885">
        <w:rPr>
          <w:rFonts w:ascii="Century Gothic" w:hAnsi="Century Gothic" w:cs="Tahoma"/>
        </w:rPr>
        <w:t>How many people would have read the book between the ages of 15 and 21?</w:t>
      </w:r>
    </w:p>
    <w:p w:rsidR="00922AAB" w:rsidRPr="00BF3885" w:rsidRDefault="00922AAB" w:rsidP="00922AA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:rsidR="00922AAB" w:rsidRPr="00E15722" w:rsidRDefault="00922AAB" w:rsidP="00922AA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:rsidR="00922AAB" w:rsidRDefault="00922AAB" w:rsidP="00A92B79">
      <w:pPr>
        <w:spacing w:after="0"/>
        <w:rPr>
          <w:rFonts w:ascii="Century Gothic" w:hAnsi="Century Gothic" w:cs="Times New Roman"/>
        </w:rPr>
      </w:pPr>
    </w:p>
    <w:p w:rsidR="00AF6BCB" w:rsidRDefault="00AF6BCB" w:rsidP="00A92B79">
      <w:pPr>
        <w:spacing w:after="0"/>
        <w:rPr>
          <w:rFonts w:ascii="Century Gothic" w:hAnsi="Century Gothic" w:cs="Times New Roman"/>
        </w:rPr>
      </w:pPr>
    </w:p>
    <w:p w:rsidR="00922AAB" w:rsidRPr="00DA23A2" w:rsidRDefault="005E7FD9" w:rsidP="00A92B79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/>
        </w:rPr>
        <w:lastRenderedPageBreak/>
        <w:pict>
          <v:rect id="_x0000_i1037" style="width:540pt;height:1.5pt" o:hralign="center" o:hrstd="t" o:hrnoshade="t" o:hr="t" fillcolor="black [3213]" stroked="f"/>
        </w:pict>
      </w:r>
    </w:p>
    <w:p w:rsidR="003E48CA" w:rsidRPr="00DA23A2" w:rsidRDefault="003E48CA" w:rsidP="00922AAB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DA23A2">
        <w:rPr>
          <w:rFonts w:ascii="Century Gothic" w:hAnsi="Century Gothic"/>
        </w:rPr>
        <w:t xml:space="preserve">The average on the tests in my class and </w:t>
      </w:r>
      <w:r w:rsidR="00884E71" w:rsidRPr="00DA23A2">
        <w:rPr>
          <w:rFonts w:ascii="Century Gothic" w:hAnsi="Century Gothic"/>
        </w:rPr>
        <w:t>Mrs. Merrill</w:t>
      </w:r>
      <w:r w:rsidR="007A4715" w:rsidRPr="00DA23A2">
        <w:rPr>
          <w:rFonts w:ascii="Century Gothic" w:hAnsi="Century Gothic"/>
        </w:rPr>
        <w:t>’s</w:t>
      </w:r>
      <w:r w:rsidRPr="00DA23A2">
        <w:rPr>
          <w:rFonts w:ascii="Century Gothic" w:hAnsi="Century Gothic"/>
        </w:rPr>
        <w:t xml:space="preserve"> class were </w:t>
      </w:r>
      <w:r w:rsidR="00A92B79" w:rsidRPr="00DA23A2">
        <w:rPr>
          <w:rFonts w:ascii="Century Gothic" w:hAnsi="Century Gothic"/>
        </w:rPr>
        <w:t>normally distributed on the las</w:t>
      </w:r>
      <w:r w:rsidR="00884E71" w:rsidRPr="00DA23A2">
        <w:rPr>
          <w:rFonts w:ascii="Century Gothic" w:hAnsi="Century Gothic"/>
        </w:rPr>
        <w:t>t</w:t>
      </w:r>
      <w:r w:rsidR="007A4715" w:rsidRPr="00DA23A2">
        <w:rPr>
          <w:rFonts w:ascii="Century Gothic" w:hAnsi="Century Gothic"/>
        </w:rPr>
        <w:t xml:space="preserve"> advanced algebra</w:t>
      </w:r>
      <w:r w:rsidRPr="00DA23A2">
        <w:rPr>
          <w:rFonts w:ascii="Century Gothic" w:hAnsi="Century Gothic"/>
        </w:rPr>
        <w:t xml:space="preserve"> test we gave. The aver</w:t>
      </w:r>
      <w:r w:rsidR="007A4715" w:rsidRPr="00DA23A2">
        <w:rPr>
          <w:rFonts w:ascii="Century Gothic" w:hAnsi="Century Gothic"/>
        </w:rPr>
        <w:t xml:space="preserve">age in my class was 86 with a standard </w:t>
      </w:r>
      <w:r w:rsidRPr="00DA23A2">
        <w:rPr>
          <w:rFonts w:ascii="Century Gothic" w:hAnsi="Century Gothic"/>
        </w:rPr>
        <w:t>d</w:t>
      </w:r>
      <w:r w:rsidR="007A4715" w:rsidRPr="00DA23A2">
        <w:rPr>
          <w:rFonts w:ascii="Century Gothic" w:hAnsi="Century Gothic"/>
        </w:rPr>
        <w:t>eviation</w:t>
      </w:r>
      <w:r w:rsidRPr="00DA23A2">
        <w:rPr>
          <w:rFonts w:ascii="Century Gothic" w:hAnsi="Century Gothic"/>
        </w:rPr>
        <w:t xml:space="preserve"> of 3. The average on </w:t>
      </w:r>
      <w:r w:rsidR="00884E71" w:rsidRPr="00DA23A2">
        <w:rPr>
          <w:rFonts w:ascii="Century Gothic" w:hAnsi="Century Gothic"/>
        </w:rPr>
        <w:t>Mrs. Merri</w:t>
      </w:r>
      <w:r w:rsidR="007A4715" w:rsidRPr="00DA23A2">
        <w:rPr>
          <w:rFonts w:ascii="Century Gothic" w:hAnsi="Century Gothic"/>
        </w:rPr>
        <w:t>ll’s</w:t>
      </w:r>
      <w:r w:rsidRPr="00DA23A2">
        <w:rPr>
          <w:rFonts w:ascii="Century Gothic" w:hAnsi="Century Gothic"/>
        </w:rPr>
        <w:t xml:space="preserve"> test was 82 with a s</w:t>
      </w:r>
      <w:r w:rsidR="007A4715" w:rsidRPr="00DA23A2">
        <w:rPr>
          <w:rFonts w:ascii="Century Gothic" w:hAnsi="Century Gothic"/>
        </w:rPr>
        <w:t>tandard deviation</w:t>
      </w:r>
      <w:r w:rsidRPr="00DA23A2">
        <w:rPr>
          <w:rFonts w:ascii="Century Gothic" w:hAnsi="Century Gothic"/>
        </w:rPr>
        <w:t xml:space="preserve"> of 4. If you made an 88 on my test and your friend made 85 on </w:t>
      </w:r>
      <w:r w:rsidR="00884E71" w:rsidRPr="00DA23A2">
        <w:rPr>
          <w:rFonts w:ascii="Century Gothic" w:hAnsi="Century Gothic"/>
        </w:rPr>
        <w:t>M</w:t>
      </w:r>
      <w:r w:rsidR="007A4715" w:rsidRPr="00DA23A2">
        <w:rPr>
          <w:rFonts w:ascii="Century Gothic" w:hAnsi="Century Gothic"/>
        </w:rPr>
        <w:t>e</w:t>
      </w:r>
      <w:r w:rsidR="00884E71" w:rsidRPr="00DA23A2">
        <w:rPr>
          <w:rFonts w:ascii="Century Gothic" w:hAnsi="Century Gothic"/>
        </w:rPr>
        <w:t>rri</w:t>
      </w:r>
      <w:r w:rsidR="007A4715" w:rsidRPr="00DA23A2">
        <w:rPr>
          <w:rFonts w:ascii="Century Gothic" w:hAnsi="Century Gothic"/>
        </w:rPr>
        <w:t>ll’s</w:t>
      </w:r>
      <w:r w:rsidRPr="00DA23A2">
        <w:rPr>
          <w:rFonts w:ascii="Century Gothic" w:hAnsi="Century Gothic"/>
        </w:rPr>
        <w:t xml:space="preserve"> test, who had the better sc</w:t>
      </w:r>
      <w:r w:rsidR="00A92B79" w:rsidRPr="00DA23A2">
        <w:rPr>
          <w:rFonts w:ascii="Century Gothic" w:hAnsi="Century Gothic"/>
        </w:rPr>
        <w:t xml:space="preserve">ore in comparison to the rest of </w:t>
      </w:r>
      <w:r w:rsidRPr="00DA23A2">
        <w:rPr>
          <w:rFonts w:ascii="Century Gothic" w:hAnsi="Century Gothic"/>
        </w:rPr>
        <w:t>their class?</w:t>
      </w:r>
    </w:p>
    <w:p w:rsidR="00DA23A2" w:rsidRDefault="00DA23A2" w:rsidP="007A4715">
      <w:pPr>
        <w:pStyle w:val="NoSpacing"/>
        <w:rPr>
          <w:rFonts w:ascii="Century Gothic" w:hAnsi="Century Gothic"/>
        </w:rPr>
      </w:pPr>
    </w:p>
    <w:p w:rsidR="00DA23A2" w:rsidRDefault="00DA23A2" w:rsidP="007A4715">
      <w:pPr>
        <w:pStyle w:val="NoSpacing"/>
        <w:rPr>
          <w:rFonts w:ascii="Century Gothic" w:hAnsi="Century Gothic"/>
        </w:rPr>
      </w:pPr>
    </w:p>
    <w:p w:rsidR="005E7FD9" w:rsidRDefault="005E7FD9" w:rsidP="007A4715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5E7FD9" w:rsidRDefault="005E7FD9" w:rsidP="007A4715">
      <w:pPr>
        <w:pStyle w:val="NoSpacing"/>
        <w:rPr>
          <w:rFonts w:ascii="Century Gothic" w:hAnsi="Century Gothic"/>
        </w:rPr>
      </w:pPr>
    </w:p>
    <w:p w:rsidR="005E7FD9" w:rsidRDefault="005E7FD9" w:rsidP="007A4715">
      <w:pPr>
        <w:pStyle w:val="NoSpacing"/>
        <w:rPr>
          <w:rFonts w:ascii="Century Gothic" w:hAnsi="Century Gothic"/>
        </w:rPr>
      </w:pPr>
    </w:p>
    <w:p w:rsidR="00DA23A2" w:rsidRPr="00DA23A2" w:rsidRDefault="007A4715">
      <w:pPr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 </w:t>
      </w:r>
      <w:r w:rsidR="00922AAB">
        <w:rPr>
          <w:rFonts w:ascii="Century Gothic" w:hAnsi="Century Gothic" w:cs="Times New Roman"/>
        </w:rPr>
        <w:tab/>
      </w:r>
      <w:r w:rsidR="003E48CA" w:rsidRPr="00DA23A2">
        <w:rPr>
          <w:rFonts w:ascii="Century Gothic" w:hAnsi="Century Gothic" w:cs="Times New Roman"/>
        </w:rPr>
        <w:t xml:space="preserve">Your z score=___________   Your friend’s z score=__________ Who did </w:t>
      </w:r>
      <w:proofErr w:type="gramStart"/>
      <w:r w:rsidR="003E48CA" w:rsidRPr="00DA23A2">
        <w:rPr>
          <w:rFonts w:ascii="Century Gothic" w:hAnsi="Century Gothic" w:cs="Times New Roman"/>
        </w:rPr>
        <w:t>better?_</w:t>
      </w:r>
      <w:proofErr w:type="gramEnd"/>
      <w:r w:rsidR="003E48CA" w:rsidRPr="00DA23A2">
        <w:rPr>
          <w:rFonts w:ascii="Century Gothic" w:hAnsi="Century Gothic" w:cs="Times New Roman"/>
        </w:rPr>
        <w:t>______</w:t>
      </w:r>
    </w:p>
    <w:p w:rsidR="00DA23A2" w:rsidRDefault="005E7FD9" w:rsidP="00DA23A2">
      <w:pPr>
        <w:spacing w:after="0"/>
        <w:rPr>
          <w:rFonts w:ascii="Century Gothic" w:hAnsi="Century Gothic" w:cs="Times New Roman"/>
        </w:rPr>
      </w:pPr>
      <w:r>
        <w:rPr>
          <w:rFonts w:ascii="Century Gothic" w:hAnsi="Century Gothic"/>
        </w:rPr>
        <w:pict>
          <v:rect id="_x0000_i1038" style="width:540pt;height:1.5pt" o:hralign="center" o:hrstd="t" o:hrnoshade="t" o:hr="t" fillcolor="black [3213]" stroked="f"/>
        </w:pict>
      </w:r>
    </w:p>
    <w:p w:rsidR="003E48CA" w:rsidRPr="00DA23A2" w:rsidRDefault="003E48CA" w:rsidP="00922AAB">
      <w:pPr>
        <w:pStyle w:val="ListParagraph"/>
        <w:numPr>
          <w:ilvl w:val="0"/>
          <w:numId w:val="2"/>
        </w:numPr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>Given these test scores for my class.</w:t>
      </w:r>
      <w:r w:rsidR="009B5F68" w:rsidRPr="00DA23A2">
        <w:rPr>
          <w:rFonts w:ascii="Century Gothic" w:hAnsi="Century Gothic" w:cs="Times New Roman"/>
        </w:rPr>
        <w:t xml:space="preserve">  </w:t>
      </w:r>
      <w:r w:rsidR="007A4715" w:rsidRPr="00DA23A2">
        <w:rPr>
          <w:rFonts w:ascii="Century Gothic" w:hAnsi="Century Gothic" w:cs="Times New Roman"/>
        </w:rPr>
        <w:t xml:space="preserve">      </w:t>
      </w:r>
      <w:r w:rsidR="004200F2" w:rsidRPr="00DA23A2">
        <w:rPr>
          <w:rFonts w:ascii="Century Gothic" w:hAnsi="Century Gothic" w:cs="Times New Roman"/>
        </w:rPr>
        <w:t xml:space="preserve">81   80  </w:t>
      </w:r>
      <w:r w:rsidRPr="00DA23A2">
        <w:rPr>
          <w:rFonts w:ascii="Century Gothic" w:hAnsi="Century Gothic" w:cs="Times New Roman"/>
        </w:rPr>
        <w:t xml:space="preserve"> 90</w:t>
      </w:r>
      <w:r w:rsidR="004200F2" w:rsidRPr="00DA23A2">
        <w:rPr>
          <w:rFonts w:ascii="Century Gothic" w:hAnsi="Century Gothic" w:cs="Times New Roman"/>
        </w:rPr>
        <w:t xml:space="preserve">  </w:t>
      </w:r>
      <w:r w:rsidRPr="00DA23A2">
        <w:rPr>
          <w:rFonts w:ascii="Century Gothic" w:hAnsi="Century Gothic" w:cs="Times New Roman"/>
        </w:rPr>
        <w:t xml:space="preserve"> 99  </w:t>
      </w:r>
      <w:r w:rsidR="004200F2" w:rsidRPr="00DA23A2">
        <w:rPr>
          <w:rFonts w:ascii="Century Gothic" w:hAnsi="Century Gothic" w:cs="Times New Roman"/>
        </w:rPr>
        <w:t xml:space="preserve"> </w:t>
      </w:r>
      <w:r w:rsidRPr="00DA23A2">
        <w:rPr>
          <w:rFonts w:ascii="Century Gothic" w:hAnsi="Century Gothic" w:cs="Times New Roman"/>
        </w:rPr>
        <w:t>10</w:t>
      </w:r>
      <w:r w:rsidR="00C04CE3" w:rsidRPr="00DA23A2">
        <w:rPr>
          <w:rFonts w:ascii="Century Gothic" w:hAnsi="Century Gothic" w:cs="Times New Roman"/>
        </w:rPr>
        <w:t>6</w:t>
      </w:r>
      <w:r w:rsidR="004200F2" w:rsidRPr="00DA23A2">
        <w:rPr>
          <w:rFonts w:ascii="Century Gothic" w:hAnsi="Century Gothic" w:cs="Times New Roman"/>
        </w:rPr>
        <w:t xml:space="preserve">   </w:t>
      </w:r>
      <w:r w:rsidR="00C04CE3" w:rsidRPr="00DA23A2">
        <w:rPr>
          <w:rFonts w:ascii="Century Gothic" w:hAnsi="Century Gothic" w:cs="Times New Roman"/>
        </w:rPr>
        <w:t>5</w:t>
      </w:r>
      <w:r w:rsidRPr="00DA23A2">
        <w:rPr>
          <w:rFonts w:ascii="Century Gothic" w:hAnsi="Century Gothic" w:cs="Times New Roman"/>
        </w:rPr>
        <w:t>0</w:t>
      </w:r>
      <w:r w:rsidR="004200F2" w:rsidRPr="00DA23A2">
        <w:rPr>
          <w:rFonts w:ascii="Century Gothic" w:hAnsi="Century Gothic" w:cs="Times New Roman"/>
        </w:rPr>
        <w:t xml:space="preserve">   89   90   78   </w:t>
      </w:r>
      <w:r w:rsidRPr="00DA23A2">
        <w:rPr>
          <w:rFonts w:ascii="Century Gothic" w:hAnsi="Century Gothic" w:cs="Times New Roman"/>
        </w:rPr>
        <w:t>87</w:t>
      </w:r>
    </w:p>
    <w:p w:rsidR="003E48CA" w:rsidRPr="00DA23A2" w:rsidRDefault="007A4715">
      <w:pPr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 </w:t>
      </w:r>
      <w:r w:rsidR="003E48CA" w:rsidRPr="00DA23A2">
        <w:rPr>
          <w:rFonts w:ascii="Century Gothic" w:hAnsi="Century Gothic" w:cs="Times New Roman"/>
        </w:rPr>
        <w:t>a) Draw a box and whisker graph for this data.</w:t>
      </w:r>
    </w:p>
    <w:p w:rsidR="003E48CA" w:rsidRPr="00DA23A2" w:rsidRDefault="003E48CA">
      <w:pPr>
        <w:rPr>
          <w:rFonts w:ascii="Century Gothic" w:hAnsi="Century Gothic" w:cs="Times New Roman"/>
        </w:rPr>
      </w:pPr>
    </w:p>
    <w:p w:rsidR="003E48CA" w:rsidRPr="00DA23A2" w:rsidRDefault="003E48CA">
      <w:pPr>
        <w:rPr>
          <w:rFonts w:ascii="Century Gothic" w:hAnsi="Century Gothic" w:cs="Times New Roman"/>
        </w:rPr>
      </w:pPr>
    </w:p>
    <w:p w:rsidR="003E48CA" w:rsidRPr="00DA23A2" w:rsidRDefault="007A4715">
      <w:pPr>
        <w:rPr>
          <w:rFonts w:ascii="Century Gothic" w:hAnsi="Century Gothic" w:cs="Times New Roman"/>
        </w:rPr>
      </w:pPr>
      <w:r w:rsidRPr="00DA23A2">
        <w:rPr>
          <w:rFonts w:ascii="Century Gothic" w:hAnsi="Century Gothic" w:cs="Times New Roman"/>
        </w:rPr>
        <w:t xml:space="preserve">    </w:t>
      </w:r>
      <w:r w:rsidR="004200F2" w:rsidRPr="00DA23A2">
        <w:rPr>
          <w:rFonts w:ascii="Century Gothic" w:hAnsi="Century Gothic" w:cs="Times New Roman"/>
        </w:rPr>
        <w:t>b</w:t>
      </w:r>
      <w:r w:rsidR="003E48CA" w:rsidRPr="00DA23A2">
        <w:rPr>
          <w:rFonts w:ascii="Century Gothic" w:hAnsi="Century Gothic" w:cs="Times New Roman"/>
        </w:rPr>
        <w:t>) Find the IQR__________</w:t>
      </w:r>
    </w:p>
    <w:p w:rsidR="00C04CE3" w:rsidRPr="00DA23A2" w:rsidRDefault="007A4715">
      <w:pPr>
        <w:rPr>
          <w:rFonts w:ascii="Century Gothic" w:hAnsi="Century Gothic"/>
        </w:rPr>
      </w:pPr>
      <w:r w:rsidRPr="00DA23A2">
        <w:rPr>
          <w:rFonts w:ascii="Century Gothic" w:hAnsi="Century Gothic" w:cs="Times New Roman"/>
        </w:rPr>
        <w:t xml:space="preserve">    </w:t>
      </w:r>
      <w:r w:rsidR="004200F2" w:rsidRPr="00DA23A2">
        <w:rPr>
          <w:rFonts w:ascii="Century Gothic" w:hAnsi="Century Gothic" w:cs="Times New Roman"/>
        </w:rPr>
        <w:t>c</w:t>
      </w:r>
      <w:r w:rsidR="00C04CE3" w:rsidRPr="00DA23A2">
        <w:rPr>
          <w:rFonts w:ascii="Century Gothic" w:hAnsi="Century Gothic" w:cs="Times New Roman"/>
        </w:rPr>
        <w:t xml:space="preserve">) Now use </w:t>
      </w:r>
      <w:r w:rsidR="00C04CE3" w:rsidRPr="00DA23A2">
        <w:rPr>
          <w:rFonts w:ascii="Century Gothic" w:hAnsi="Century Gothic"/>
          <w:position w:val="-12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0.8pt;height:19.2pt" o:ole="">
            <v:imagedata r:id="rId13" o:title=""/>
          </v:shape>
          <o:OLEObject Type="Embed" ProgID="Equation.DSMT4" ShapeID="_x0000_i1039" DrawAspect="Content" ObjectID="_1542199809" r:id="rId14"/>
        </w:object>
      </w:r>
      <w:r w:rsidR="00C04CE3" w:rsidRPr="00DA23A2">
        <w:rPr>
          <w:rFonts w:ascii="Century Gothic" w:hAnsi="Century Gothic"/>
        </w:rPr>
        <w:t xml:space="preserve"> to test for outliers. List any outliers.</w:t>
      </w:r>
    </w:p>
    <w:p w:rsidR="007A4715" w:rsidRDefault="007A4715">
      <w:pPr>
        <w:rPr>
          <w:rFonts w:ascii="Century Gothic" w:hAnsi="Century Gothic"/>
        </w:rPr>
      </w:pPr>
    </w:p>
    <w:p w:rsidR="005E7FD9" w:rsidRPr="00DA23A2" w:rsidRDefault="005E7FD9">
      <w:pPr>
        <w:rPr>
          <w:rFonts w:ascii="Century Gothic" w:hAnsi="Century Gothic"/>
        </w:rPr>
      </w:pPr>
    </w:p>
    <w:p w:rsidR="00C04CE3" w:rsidRPr="001807BD" w:rsidRDefault="004200F2">
      <w:pPr>
        <w:rPr>
          <w:rFonts w:ascii="Century Gothic" w:hAnsi="Century Gothic"/>
        </w:rPr>
      </w:pPr>
      <w:r w:rsidRPr="00DA23A2">
        <w:rPr>
          <w:rFonts w:ascii="Century Gothic" w:hAnsi="Century Gothic"/>
        </w:rPr>
        <w:t xml:space="preserve">   d</w:t>
      </w:r>
      <w:r w:rsidR="00C04CE3" w:rsidRPr="00DA23A2">
        <w:rPr>
          <w:rFonts w:ascii="Century Gothic" w:hAnsi="Century Gothic"/>
        </w:rPr>
        <w:t xml:space="preserve">) </w:t>
      </w:r>
      <w:r w:rsidR="007A4715" w:rsidRPr="00DA23A2">
        <w:rPr>
          <w:rFonts w:ascii="Century Gothic" w:hAnsi="Century Gothic"/>
        </w:rPr>
        <w:t xml:space="preserve">  </w:t>
      </w:r>
      <w:r w:rsidR="00AB3684">
        <w:rPr>
          <w:rFonts w:ascii="Century Gothic" w:hAnsi="Century Gothic"/>
        </w:rPr>
        <w:t xml:space="preserve">If you take the </w:t>
      </w:r>
      <w:r w:rsidR="00AB3684" w:rsidRPr="001807BD">
        <w:rPr>
          <w:rFonts w:ascii="Century Gothic" w:hAnsi="Century Gothic"/>
        </w:rPr>
        <w:t>5</w:t>
      </w:r>
      <w:r w:rsidR="00C04CE3" w:rsidRPr="001807BD">
        <w:rPr>
          <w:rFonts w:ascii="Century Gothic" w:hAnsi="Century Gothic"/>
        </w:rPr>
        <w:t>0 and 106 out of the list, are there any outliers with either calculation?</w:t>
      </w:r>
    </w:p>
    <w:p w:rsidR="00C04CE3" w:rsidRDefault="00C04CE3">
      <w:pPr>
        <w:rPr>
          <w:rFonts w:ascii="Century Gothic" w:hAnsi="Century Gothic"/>
        </w:rPr>
      </w:pPr>
    </w:p>
    <w:p w:rsidR="005E7FD9" w:rsidRPr="001807BD" w:rsidRDefault="005E7FD9">
      <w:pPr>
        <w:rPr>
          <w:rFonts w:ascii="Century Gothic" w:hAnsi="Century Gothic"/>
        </w:rPr>
      </w:pPr>
    </w:p>
    <w:p w:rsidR="009B5F68" w:rsidRPr="00DA23A2" w:rsidRDefault="005E7FD9" w:rsidP="00DA23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540pt;height:1.5pt" o:hralign="center" o:hrstd="t" o:hrnoshade="t" o:hr="t" fillcolor="black [3213]" stroked="f"/>
        </w:pict>
      </w:r>
    </w:p>
    <w:p w:rsidR="00615319" w:rsidRDefault="00615319" w:rsidP="009B5F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17) </w:t>
      </w:r>
    </w:p>
    <w:p w:rsidR="009B5F68" w:rsidRPr="00DA23A2" w:rsidRDefault="007F13C0" w:rsidP="009B5F68">
      <w:pPr>
        <w:rPr>
          <w:rFonts w:ascii="Century Gothic" w:hAnsi="Century Gothic"/>
        </w:rPr>
      </w:pPr>
      <w:r w:rsidRPr="00DA23A2">
        <w:rPr>
          <w:rFonts w:ascii="Century Gothic" w:hAnsi="Century Gothic"/>
        </w:rPr>
        <w:t>a</w:t>
      </w:r>
      <w:r w:rsidR="009B5F68" w:rsidRPr="00DA23A2">
        <w:rPr>
          <w:rFonts w:ascii="Century Gothic" w:hAnsi="Century Gothic"/>
        </w:rPr>
        <w:t xml:space="preserve">)   </w:t>
      </w:r>
      <w:r w:rsidR="00615319">
        <w:rPr>
          <w:rFonts w:ascii="Century Gothic" w:hAnsi="Century Gothic"/>
        </w:rPr>
        <w:t>What is the margin of error when you survey 8,674 people?</w:t>
      </w:r>
    </w:p>
    <w:p w:rsidR="007F13C0" w:rsidRPr="00DA23A2" w:rsidRDefault="007F13C0" w:rsidP="009B5F68">
      <w:pPr>
        <w:rPr>
          <w:rFonts w:ascii="Century Gothic" w:hAnsi="Century Gothic"/>
        </w:rPr>
      </w:pPr>
    </w:p>
    <w:p w:rsidR="009B5F68" w:rsidRPr="00DA23A2" w:rsidRDefault="007F13C0" w:rsidP="007A4715">
      <w:pPr>
        <w:rPr>
          <w:rFonts w:ascii="Century Gothic" w:hAnsi="Century Gothic"/>
        </w:rPr>
      </w:pPr>
      <w:r w:rsidRPr="00DA23A2">
        <w:rPr>
          <w:rFonts w:ascii="Century Gothic" w:hAnsi="Century Gothic"/>
        </w:rPr>
        <w:t xml:space="preserve">b)  </w:t>
      </w:r>
      <w:r w:rsidR="00615319">
        <w:rPr>
          <w:rFonts w:ascii="Century Gothic" w:hAnsi="Century Gothic"/>
        </w:rPr>
        <w:t>If you survey 923 people with an 81% “yes” response, what is the range of likely outcomes?</w:t>
      </w:r>
    </w:p>
    <w:p w:rsidR="007F13C0" w:rsidRPr="00DA23A2" w:rsidRDefault="007F13C0" w:rsidP="007A4715">
      <w:pPr>
        <w:rPr>
          <w:rFonts w:ascii="Century Gothic" w:hAnsi="Century Gothic"/>
        </w:rPr>
      </w:pPr>
    </w:p>
    <w:p w:rsidR="007F13C0" w:rsidRPr="00DA23A2" w:rsidRDefault="007F13C0" w:rsidP="007A4715">
      <w:pPr>
        <w:rPr>
          <w:rFonts w:ascii="Century Gothic" w:hAnsi="Century Gothic"/>
        </w:rPr>
      </w:pPr>
      <w:r w:rsidRPr="00DA23A2">
        <w:rPr>
          <w:rFonts w:ascii="Century Gothic" w:hAnsi="Century Gothic"/>
        </w:rPr>
        <w:t xml:space="preserve">c)  </w:t>
      </w:r>
      <w:r w:rsidR="00615319">
        <w:rPr>
          <w:rFonts w:ascii="Century Gothic" w:hAnsi="Century Gothic"/>
        </w:rPr>
        <w:t xml:space="preserve">If you have a margin of error of </w:t>
      </w:r>
      <w:r w:rsidR="00615319" w:rsidRPr="00615319">
        <w:rPr>
          <w:rFonts w:ascii="Century Gothic" w:hAnsi="Century Gothic"/>
          <w:position w:val="-6"/>
        </w:rPr>
        <w:object w:dxaOrig="720" w:dyaOrig="279">
          <v:shape id="_x0000_i1041" type="#_x0000_t75" style="width:36pt;height:13.8pt" o:ole="">
            <v:imagedata r:id="rId15" o:title=""/>
          </v:shape>
          <o:OLEObject Type="Embed" ProgID="Equation.DSMT4" ShapeID="_x0000_i1041" DrawAspect="Content" ObjectID="_1542199810" r:id="rId16"/>
        </w:object>
      </w:r>
      <w:r w:rsidR="00615319">
        <w:rPr>
          <w:rFonts w:ascii="Century Gothic" w:hAnsi="Century Gothic"/>
        </w:rPr>
        <w:t>, how many people did you survey?</w:t>
      </w:r>
    </w:p>
    <w:p w:rsidR="007A4715" w:rsidRPr="00DA23A2" w:rsidRDefault="007A4715">
      <w:pPr>
        <w:rPr>
          <w:rFonts w:ascii="Century Gothic" w:hAnsi="Century Gothic"/>
        </w:rPr>
      </w:pPr>
    </w:p>
    <w:sectPr w:rsidR="007A4715" w:rsidRPr="00DA23A2" w:rsidSect="006A71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D8" w:rsidRDefault="00EE03D8" w:rsidP="00A92B79">
      <w:pPr>
        <w:spacing w:after="0" w:line="240" w:lineRule="auto"/>
      </w:pPr>
      <w:r>
        <w:separator/>
      </w:r>
    </w:p>
  </w:endnote>
  <w:endnote w:type="continuationSeparator" w:id="0">
    <w:p w:rsidR="00EE03D8" w:rsidRDefault="00EE03D8" w:rsidP="00A9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2" w:rsidRDefault="005E7FD9">
    <w:pPr>
      <w:pStyle w:val="Footer"/>
    </w:pPr>
    <w:r>
      <w:rPr>
        <w:rFonts w:ascii="Century Gothic" w:hAnsi="Century Gothic"/>
        <w:sz w:val="24"/>
        <w:szCs w:val="24"/>
      </w:rPr>
      <w:pict>
        <v:rect id="_x0000_i1026" style="width:540pt;height:3pt" o:hralign="center" o:hrstd="t" o:hrnoshade="t" o:hr="t" fillcolor="black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79" w:rsidRDefault="005E7FD9">
    <w:pPr>
      <w:pStyle w:val="Footer"/>
    </w:pPr>
    <w:r>
      <w:pict>
        <v:rect id="_x0000_i1033" style="width:540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D8" w:rsidRDefault="00EE03D8" w:rsidP="00A92B79">
      <w:pPr>
        <w:spacing w:after="0" w:line="240" w:lineRule="auto"/>
      </w:pPr>
      <w:r>
        <w:separator/>
      </w:r>
    </w:p>
  </w:footnote>
  <w:footnote w:type="continuationSeparator" w:id="0">
    <w:p w:rsidR="00EE03D8" w:rsidRDefault="00EE03D8" w:rsidP="00A9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3A2" w:rsidRPr="007175FE" w:rsidRDefault="00615319" w:rsidP="00DA23A2">
    <w:pPr>
      <w:pStyle w:val="Header"/>
      <w:tabs>
        <w:tab w:val="clear" w:pos="9360"/>
        <w:tab w:val="center" w:pos="5580"/>
        <w:tab w:val="right" w:pos="1080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GSE Algebra II</w:t>
    </w:r>
    <w:r w:rsidR="00DA23A2" w:rsidRPr="00C2310B">
      <w:rPr>
        <w:rFonts w:ascii="Century Gothic" w:hAnsi="Century Gothic"/>
        <w:sz w:val="20"/>
        <w:szCs w:val="20"/>
      </w:rPr>
      <w:t xml:space="preserve">                      </w:t>
    </w:r>
    <w:r w:rsidR="00DA23A2">
      <w:rPr>
        <w:rFonts w:ascii="Century Gothic" w:hAnsi="Century Gothic"/>
        <w:sz w:val="20"/>
        <w:szCs w:val="20"/>
      </w:rPr>
      <w:t xml:space="preserve">                           </w:t>
    </w:r>
    <w:r w:rsidR="00A149D6">
      <w:rPr>
        <w:rFonts w:ascii="Century Gothic" w:hAnsi="Century Gothic"/>
        <w:sz w:val="20"/>
        <w:szCs w:val="20"/>
      </w:rPr>
      <w:t xml:space="preserve">           Unit </w:t>
    </w:r>
    <w:r>
      <w:rPr>
        <w:rFonts w:ascii="Century Gothic" w:hAnsi="Century Gothic"/>
        <w:sz w:val="20"/>
        <w:szCs w:val="20"/>
      </w:rPr>
      <w:t>6 – Stats</w:t>
    </w:r>
    <w:r>
      <w:rPr>
        <w:rFonts w:ascii="Century Gothic" w:hAnsi="Century Gothic"/>
        <w:sz w:val="20"/>
        <w:szCs w:val="20"/>
      </w:rPr>
      <w:tab/>
      <w:t xml:space="preserve">   6</w:t>
    </w:r>
    <w:r w:rsidR="00A149D6">
      <w:rPr>
        <w:rFonts w:ascii="Century Gothic" w:hAnsi="Century Gothic"/>
        <w:sz w:val="20"/>
        <w:szCs w:val="20"/>
      </w:rPr>
      <w:t>.6</w:t>
    </w:r>
    <w:r w:rsidR="00DA23A2" w:rsidRPr="00C2310B">
      <w:rPr>
        <w:rFonts w:ascii="Century Gothic" w:hAnsi="Century Gothic"/>
        <w:sz w:val="20"/>
        <w:szCs w:val="20"/>
      </w:rPr>
      <w:t xml:space="preserve"> – </w:t>
    </w:r>
    <w:r w:rsidR="00DA23A2">
      <w:rPr>
        <w:rFonts w:ascii="Century Gothic" w:hAnsi="Century Gothic"/>
        <w:sz w:val="20"/>
        <w:szCs w:val="20"/>
      </w:rPr>
      <w:t>Test Review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AC3" w:rsidRDefault="00615319" w:rsidP="004B4AC3">
    <w:r>
      <w:rPr>
        <w:rFonts w:ascii="Century Gothic" w:hAnsi="Century Gothic"/>
        <w:szCs w:val="20"/>
      </w:rPr>
      <w:t>GSE Algebra II</w:t>
    </w:r>
    <w:r>
      <w:rPr>
        <w:rFonts w:ascii="Century Gothic" w:hAnsi="Century Gothic"/>
        <w:szCs w:val="20"/>
      </w:rPr>
      <w:tab/>
    </w:r>
    <w:r>
      <w:rPr>
        <w:rFonts w:ascii="Century Gothic" w:hAnsi="Century Gothic"/>
        <w:szCs w:val="20"/>
      </w:rPr>
      <w:tab/>
    </w:r>
    <w:r w:rsidR="004B4AC3">
      <w:rPr>
        <w:rFonts w:ascii="Century Gothic" w:hAnsi="Century Gothic"/>
        <w:szCs w:val="20"/>
      </w:rPr>
      <w:tab/>
    </w:r>
    <w:r w:rsidR="004B4AC3">
      <w:rPr>
        <w:rFonts w:ascii="Century Gothic" w:hAnsi="Century Gothic"/>
        <w:szCs w:val="20"/>
      </w:rPr>
      <w:tab/>
      <w:t xml:space="preserve">   </w:t>
    </w:r>
    <w:r>
      <w:rPr>
        <w:rFonts w:ascii="Century Gothic" w:hAnsi="Century Gothic"/>
        <w:szCs w:val="20"/>
      </w:rPr>
      <w:t>Unit 6</w:t>
    </w:r>
    <w:r w:rsidR="004B4AC3" w:rsidRPr="003D2EC1">
      <w:rPr>
        <w:rFonts w:ascii="Century Gothic" w:hAnsi="Century Gothic"/>
        <w:szCs w:val="20"/>
      </w:rPr>
      <w:t xml:space="preserve"> - </w:t>
    </w:r>
    <w:r>
      <w:rPr>
        <w:rFonts w:ascii="Century Gothic" w:hAnsi="Century Gothic"/>
        <w:szCs w:val="20"/>
      </w:rPr>
      <w:t xml:space="preserve">Stats </w:t>
    </w:r>
    <w:r>
      <w:rPr>
        <w:rFonts w:ascii="Century Gothic" w:hAnsi="Century Gothic"/>
        <w:szCs w:val="20"/>
      </w:rPr>
      <w:tab/>
      <w:t xml:space="preserve">   </w:t>
    </w:r>
    <w:r>
      <w:rPr>
        <w:rFonts w:ascii="Century Gothic" w:hAnsi="Century Gothic"/>
        <w:szCs w:val="20"/>
      </w:rPr>
      <w:tab/>
    </w:r>
    <w:r>
      <w:rPr>
        <w:rFonts w:ascii="Century Gothic" w:hAnsi="Century Gothic"/>
        <w:szCs w:val="20"/>
      </w:rPr>
      <w:tab/>
      <w:t xml:space="preserve">         6</w:t>
    </w:r>
    <w:r w:rsidR="00AD3C93">
      <w:rPr>
        <w:rFonts w:ascii="Century Gothic" w:hAnsi="Century Gothic"/>
        <w:szCs w:val="20"/>
      </w:rPr>
      <w:t>.6</w:t>
    </w:r>
    <w:r w:rsidR="004B4AC3">
      <w:rPr>
        <w:rFonts w:ascii="Century Gothic" w:hAnsi="Century Gothic"/>
        <w:szCs w:val="20"/>
      </w:rPr>
      <w:t xml:space="preserve"> – Stats Test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A71"/>
    <w:multiLevelType w:val="hybridMultilevel"/>
    <w:tmpl w:val="C25A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7DEE"/>
    <w:multiLevelType w:val="hybridMultilevel"/>
    <w:tmpl w:val="6CC05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02930"/>
    <w:multiLevelType w:val="hybridMultilevel"/>
    <w:tmpl w:val="1436BD96"/>
    <w:lvl w:ilvl="0" w:tplc="7FE4C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E601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5874"/>
    <w:multiLevelType w:val="hybridMultilevel"/>
    <w:tmpl w:val="6A86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02"/>
    <w:rsid w:val="001807BD"/>
    <w:rsid w:val="00232993"/>
    <w:rsid w:val="00323114"/>
    <w:rsid w:val="003A6AE6"/>
    <w:rsid w:val="003E48CA"/>
    <w:rsid w:val="004200F2"/>
    <w:rsid w:val="004B4AC3"/>
    <w:rsid w:val="00552529"/>
    <w:rsid w:val="005E7FD9"/>
    <w:rsid w:val="00615319"/>
    <w:rsid w:val="00685F08"/>
    <w:rsid w:val="006A717A"/>
    <w:rsid w:val="00787CAC"/>
    <w:rsid w:val="007A2602"/>
    <w:rsid w:val="007A4715"/>
    <w:rsid w:val="007F13C0"/>
    <w:rsid w:val="008330F8"/>
    <w:rsid w:val="00884E71"/>
    <w:rsid w:val="00922AAB"/>
    <w:rsid w:val="009B5F68"/>
    <w:rsid w:val="00A149D6"/>
    <w:rsid w:val="00A92B79"/>
    <w:rsid w:val="00AB3684"/>
    <w:rsid w:val="00AD3C93"/>
    <w:rsid w:val="00AF6BCB"/>
    <w:rsid w:val="00C04CE3"/>
    <w:rsid w:val="00DA0DDF"/>
    <w:rsid w:val="00DA23A2"/>
    <w:rsid w:val="00E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683B02B2"/>
  <w15:docId w15:val="{164D0C6D-409E-44BC-9EC4-5F0173E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B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B79"/>
  </w:style>
  <w:style w:type="paragraph" w:styleId="Footer">
    <w:name w:val="footer"/>
    <w:basedOn w:val="Normal"/>
    <w:link w:val="FooterChar"/>
    <w:uiPriority w:val="99"/>
    <w:unhideWhenUsed/>
    <w:rsid w:val="00A92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79"/>
  </w:style>
  <w:style w:type="paragraph" w:styleId="BalloonText">
    <w:name w:val="Balloon Text"/>
    <w:basedOn w:val="Normal"/>
    <w:link w:val="BalloonTextChar"/>
    <w:uiPriority w:val="99"/>
    <w:semiHidden/>
    <w:unhideWhenUsed/>
    <w:rsid w:val="0083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Shortt</dc:creator>
  <cp:lastModifiedBy>Allerie Sweet</cp:lastModifiedBy>
  <cp:revision>14</cp:revision>
  <cp:lastPrinted>2016-12-02T21:03:00Z</cp:lastPrinted>
  <dcterms:created xsi:type="dcterms:W3CDTF">2014-12-01T04:10:00Z</dcterms:created>
  <dcterms:modified xsi:type="dcterms:W3CDTF">2016-12-02T21:04:00Z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